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60F8E" w14:textId="201E76E9" w:rsidR="0076132A" w:rsidRDefault="00E0278A" w:rsidP="001A45A2">
      <w:pPr>
        <w:spacing w:after="0" w:line="240" w:lineRule="auto"/>
        <w:jc w:val="center"/>
      </w:pPr>
      <w:bookmarkStart w:id="0" w:name="_GoBack"/>
      <w:bookmarkEnd w:id="0"/>
      <w:r>
        <w:t xml:space="preserve"> </w:t>
      </w:r>
      <w:r w:rsidR="008C71DA">
        <w:t xml:space="preserve">Highland </w:t>
      </w:r>
      <w:r w:rsidR="00FB3B2C">
        <w:t>Academy</w:t>
      </w:r>
    </w:p>
    <w:p w14:paraId="1DDF84B1" w14:textId="1E22239C" w:rsidR="008C71DA" w:rsidRDefault="008C71DA" w:rsidP="001A45A2">
      <w:pPr>
        <w:spacing w:after="0" w:line="240" w:lineRule="auto"/>
        <w:jc w:val="center"/>
      </w:pPr>
      <w:r>
        <w:t xml:space="preserve">Academic Policy </w:t>
      </w:r>
      <w:r w:rsidR="00F96371">
        <w:t>Committee</w:t>
      </w:r>
    </w:p>
    <w:p w14:paraId="22F2466E" w14:textId="03CFD912" w:rsidR="008C71DA" w:rsidRDefault="001C5D8E" w:rsidP="001A45A2">
      <w:pPr>
        <w:spacing w:after="0" w:line="240" w:lineRule="auto"/>
        <w:jc w:val="center"/>
      </w:pPr>
      <w:r>
        <w:t xml:space="preserve">Special Session </w:t>
      </w:r>
      <w:r w:rsidR="00002715">
        <w:t>March 26</w:t>
      </w:r>
      <w:r w:rsidR="00002715" w:rsidRPr="00002715">
        <w:rPr>
          <w:vertAlign w:val="superscript"/>
        </w:rPr>
        <w:t>th</w:t>
      </w:r>
      <w:r w:rsidR="00023B91">
        <w:t>, 201</w:t>
      </w:r>
      <w:r w:rsidR="0061592A">
        <w:t>9</w:t>
      </w:r>
    </w:p>
    <w:p w14:paraId="4384B26B" w14:textId="40E3A869" w:rsidR="008C71DA" w:rsidRDefault="00542137" w:rsidP="001A45A2">
      <w:pPr>
        <w:spacing w:after="0" w:line="240" w:lineRule="auto"/>
        <w:jc w:val="center"/>
      </w:pPr>
      <w:r>
        <w:t>6:00</w:t>
      </w:r>
      <w:r w:rsidR="008C71DA">
        <w:t>p -7:</w:t>
      </w:r>
      <w:r w:rsidR="00361EB0">
        <w:t>0</w:t>
      </w:r>
      <w:r w:rsidR="008C71DA">
        <w:t>0p</w:t>
      </w:r>
    </w:p>
    <w:p w14:paraId="62DDA341" w14:textId="77777777" w:rsidR="00E10982" w:rsidRDefault="00E10982" w:rsidP="006E36A6">
      <w:pPr>
        <w:spacing w:after="0"/>
        <w:jc w:val="center"/>
      </w:pPr>
    </w:p>
    <w:p w14:paraId="1E0EA2DC" w14:textId="5741A71C" w:rsidR="001B594D" w:rsidRDefault="008C71DA" w:rsidP="00696C1C">
      <w:pPr>
        <w:pStyle w:val="ListParagraph"/>
        <w:numPr>
          <w:ilvl w:val="0"/>
          <w:numId w:val="2"/>
        </w:numPr>
      </w:pPr>
      <w:r>
        <w:t>Determination of Quorum</w:t>
      </w:r>
      <w:r w:rsidR="00E10982">
        <w:t xml:space="preserve"> and Call to Order</w:t>
      </w:r>
      <w:r w:rsidR="00F1502C">
        <w:t xml:space="preserve"> – </w:t>
      </w:r>
      <w:r w:rsidR="00693970">
        <w:rPr>
          <w:i/>
        </w:rPr>
        <w:t>called to order at 6</w:t>
      </w:r>
      <w:r w:rsidR="00696C1C">
        <w:rPr>
          <w:i/>
        </w:rPr>
        <w:t xml:space="preserve">:02. </w:t>
      </w:r>
      <w:r w:rsidR="00696C1C" w:rsidRPr="00696C1C">
        <w:rPr>
          <w:i/>
        </w:rPr>
        <w:t>Members present include</w:t>
      </w:r>
      <w:r w:rsidR="00696C1C">
        <w:t xml:space="preserve"> Brenda Bidwell, Kelly Daugherty, John Trampush, Alex Tatum, </w:t>
      </w:r>
      <w:r w:rsidR="001F187E">
        <w:t>Shelley Morgan, Laura Hilger, Amy Robinson, Nicole Crosby</w:t>
      </w:r>
    </w:p>
    <w:p w14:paraId="2A49BFE1" w14:textId="77777777" w:rsidR="0014112F" w:rsidRPr="0014112F" w:rsidRDefault="0014112F" w:rsidP="0014112F">
      <w:pPr>
        <w:pStyle w:val="ListParagraph"/>
        <w:ind w:left="1440"/>
        <w:rPr>
          <w:i/>
        </w:rPr>
      </w:pPr>
    </w:p>
    <w:p w14:paraId="5BC959CE" w14:textId="57210EE0" w:rsidR="00696C1C" w:rsidRDefault="001653ED" w:rsidP="00696C1C">
      <w:pPr>
        <w:pStyle w:val="ListParagraph"/>
        <w:numPr>
          <w:ilvl w:val="0"/>
          <w:numId w:val="2"/>
        </w:numPr>
        <w:spacing w:line="240" w:lineRule="auto"/>
      </w:pPr>
      <w:r>
        <w:t>Public c</w:t>
      </w:r>
      <w:r w:rsidR="00BB36F0">
        <w:t>omment</w:t>
      </w:r>
      <w:r w:rsidR="00C559A7">
        <w:t xml:space="preserve"> </w:t>
      </w:r>
      <w:r w:rsidR="00BB36F0">
        <w:t>(2</w:t>
      </w:r>
      <w:r w:rsidR="00701FF4">
        <w:t xml:space="preserve"> </w:t>
      </w:r>
      <w:r w:rsidR="00BB36F0">
        <w:t>minute</w:t>
      </w:r>
      <w:r w:rsidR="00542137">
        <w:t>s per participant)</w:t>
      </w:r>
    </w:p>
    <w:p w14:paraId="66E24F63" w14:textId="7FC1BD4B" w:rsidR="00B56300" w:rsidRPr="00511753" w:rsidRDefault="00696C1C" w:rsidP="00511753">
      <w:pPr>
        <w:pStyle w:val="ListParagraph"/>
        <w:numPr>
          <w:ilvl w:val="1"/>
          <w:numId w:val="2"/>
        </w:numPr>
        <w:spacing w:line="480" w:lineRule="auto"/>
        <w:rPr>
          <w:i/>
        </w:rPr>
      </w:pPr>
      <w:r w:rsidRPr="00511753">
        <w:rPr>
          <w:i/>
        </w:rPr>
        <w:t>-None</w:t>
      </w:r>
    </w:p>
    <w:p w14:paraId="48080BEE" w14:textId="38E6FB10" w:rsidR="00696C1C" w:rsidRDefault="00B56300" w:rsidP="00511753">
      <w:pPr>
        <w:pStyle w:val="ListParagraph"/>
        <w:numPr>
          <w:ilvl w:val="0"/>
          <w:numId w:val="2"/>
        </w:numPr>
        <w:spacing w:line="240" w:lineRule="auto"/>
      </w:pPr>
      <w:r>
        <w:t>Motion to move into Executive Session</w:t>
      </w:r>
      <w:r w:rsidR="00696C1C">
        <w:t xml:space="preserve"> – </w:t>
      </w:r>
      <w:r w:rsidR="00696C1C" w:rsidRPr="00511753">
        <w:rPr>
          <w:i/>
        </w:rPr>
        <w:t>Motion by Brenda Bidwell, second by John Trampush</w:t>
      </w:r>
      <w:r w:rsidR="00AD456F">
        <w:rPr>
          <w:i/>
        </w:rPr>
        <w:t xml:space="preserve">, </w:t>
      </w:r>
      <w:r w:rsidR="00696C1C" w:rsidRPr="00511753">
        <w:rPr>
          <w:i/>
        </w:rPr>
        <w:t xml:space="preserve">passed unanimously </w:t>
      </w:r>
    </w:p>
    <w:p w14:paraId="5BB1897A" w14:textId="56476BE2" w:rsidR="00696C1C" w:rsidRDefault="00696C1C" w:rsidP="00696C1C">
      <w:pPr>
        <w:pStyle w:val="ListParagraph"/>
        <w:numPr>
          <w:ilvl w:val="1"/>
          <w:numId w:val="2"/>
        </w:numPr>
        <w:rPr>
          <w:i/>
        </w:rPr>
      </w:pPr>
      <w:r w:rsidRPr="00511753">
        <w:rPr>
          <w:i/>
        </w:rPr>
        <w:t>Motion to invite Ayme Johnson and Dar</w:t>
      </w:r>
      <w:r w:rsidR="00C86AA1">
        <w:rPr>
          <w:i/>
        </w:rPr>
        <w:t>rel Vince</w:t>
      </w:r>
      <w:r w:rsidRPr="00511753">
        <w:rPr>
          <w:i/>
        </w:rPr>
        <w:t xml:space="preserve">k </w:t>
      </w:r>
      <w:r w:rsidR="00511753" w:rsidRPr="00511753">
        <w:rPr>
          <w:i/>
        </w:rPr>
        <w:t xml:space="preserve">into Executive Session </w:t>
      </w:r>
      <w:r w:rsidRPr="00511753">
        <w:rPr>
          <w:i/>
        </w:rPr>
        <w:t>by Kelly Daugherty, second by Laura Hilger</w:t>
      </w:r>
      <w:r w:rsidR="00AD456F">
        <w:rPr>
          <w:i/>
        </w:rPr>
        <w:t xml:space="preserve">, </w:t>
      </w:r>
      <w:r w:rsidRPr="00511753">
        <w:rPr>
          <w:i/>
        </w:rPr>
        <w:t xml:space="preserve">passed unanimously </w:t>
      </w:r>
    </w:p>
    <w:p w14:paraId="309E7B70" w14:textId="25F03893" w:rsidR="00C4187A" w:rsidRDefault="00C4187A" w:rsidP="00696C1C">
      <w:pPr>
        <w:pStyle w:val="ListParagraph"/>
        <w:numPr>
          <w:ilvl w:val="1"/>
          <w:numId w:val="2"/>
        </w:numPr>
        <w:rPr>
          <w:i/>
        </w:rPr>
      </w:pPr>
      <w:r>
        <w:rPr>
          <w:i/>
        </w:rPr>
        <w:t xml:space="preserve">Motion to </w:t>
      </w:r>
      <w:r w:rsidR="0004043A">
        <w:rPr>
          <w:i/>
        </w:rPr>
        <w:t xml:space="preserve">exit Executive Session by </w:t>
      </w:r>
      <w:r w:rsidR="002D7CD6">
        <w:rPr>
          <w:i/>
        </w:rPr>
        <w:t>Brenda Bidwell, second John Trampush, passed unanimously</w:t>
      </w:r>
    </w:p>
    <w:p w14:paraId="68E8A9CE" w14:textId="096792E5" w:rsidR="002D7CD6" w:rsidRDefault="002D7CD6" w:rsidP="002D7CD6">
      <w:pPr>
        <w:pStyle w:val="ListParagraph"/>
        <w:numPr>
          <w:ilvl w:val="0"/>
          <w:numId w:val="2"/>
        </w:numPr>
        <w:rPr>
          <w:i/>
        </w:rPr>
      </w:pPr>
      <w:r>
        <w:rPr>
          <w:i/>
        </w:rPr>
        <w:t xml:space="preserve">Motion to name Ayme Johnson Acting Principal for the remainder of the 2018-2019 school year by John Trampush, Kelly Daugherty – passed unanimously </w:t>
      </w:r>
    </w:p>
    <w:p w14:paraId="6BE00C80" w14:textId="77777777" w:rsidR="00D423E6" w:rsidRDefault="00D423E6" w:rsidP="00D423E6">
      <w:pPr>
        <w:pStyle w:val="ListParagraph"/>
        <w:rPr>
          <w:i/>
        </w:rPr>
      </w:pPr>
    </w:p>
    <w:p w14:paraId="5241817F" w14:textId="14F82460" w:rsidR="006160B4" w:rsidRPr="00CA4D18" w:rsidRDefault="002D7CD6" w:rsidP="00CA4D18">
      <w:pPr>
        <w:pStyle w:val="ListParagraph"/>
        <w:numPr>
          <w:ilvl w:val="0"/>
          <w:numId w:val="2"/>
        </w:numPr>
        <w:rPr>
          <w:i/>
        </w:rPr>
      </w:pPr>
      <w:r>
        <w:rPr>
          <w:i/>
        </w:rPr>
        <w:t xml:space="preserve">Motion to hire long-term substitute </w:t>
      </w:r>
      <w:r w:rsidR="00853F3C">
        <w:rPr>
          <w:i/>
        </w:rPr>
        <w:t xml:space="preserve">for Nicole Crosby to </w:t>
      </w:r>
      <w:r w:rsidR="004619C2">
        <w:rPr>
          <w:i/>
        </w:rPr>
        <w:t>be</w:t>
      </w:r>
      <w:r w:rsidR="00853F3C">
        <w:rPr>
          <w:i/>
        </w:rPr>
        <w:t xml:space="preserve"> </w:t>
      </w:r>
      <w:r w:rsidR="004619C2">
        <w:rPr>
          <w:i/>
        </w:rPr>
        <w:t>Acting Assistant Principal</w:t>
      </w:r>
      <w:r w:rsidR="00853F3C">
        <w:rPr>
          <w:i/>
        </w:rPr>
        <w:t xml:space="preserve"> </w:t>
      </w:r>
      <w:r>
        <w:rPr>
          <w:i/>
        </w:rPr>
        <w:t xml:space="preserve">for the remainder of the school year by Brenda Bidwell, second by Kelly Daugherty, passed unanimously </w:t>
      </w:r>
    </w:p>
    <w:p w14:paraId="44C84F08" w14:textId="2DC5483C" w:rsidR="005273E3" w:rsidRPr="00323861" w:rsidRDefault="00323861" w:rsidP="005273E3">
      <w:pPr>
        <w:spacing w:after="0"/>
        <w:rPr>
          <w:i/>
        </w:rPr>
      </w:pPr>
      <w:r w:rsidRPr="00323861">
        <w:rPr>
          <w:i/>
        </w:rPr>
        <w:t xml:space="preserve">Motion to adjourn at </w:t>
      </w:r>
      <w:r w:rsidR="00CA4D18">
        <w:rPr>
          <w:i/>
        </w:rPr>
        <w:t xml:space="preserve">6:38 by Brenda Bidwell, second by Shelly Morgan, passed unanimously </w:t>
      </w:r>
    </w:p>
    <w:p w14:paraId="3E42E689" w14:textId="77777777" w:rsidR="00323861" w:rsidRDefault="00323861" w:rsidP="005273E3">
      <w:pPr>
        <w:spacing w:after="0"/>
      </w:pPr>
    </w:p>
    <w:p w14:paraId="20D093E5" w14:textId="77777777" w:rsidR="00AD5039" w:rsidRDefault="00AD5039" w:rsidP="00AD5039">
      <w:pPr>
        <w:pStyle w:val="ListParagraph"/>
        <w:spacing w:after="0"/>
        <w:ind w:left="3600"/>
      </w:pPr>
    </w:p>
    <w:p w14:paraId="304FD70E" w14:textId="77777777" w:rsidR="00200489" w:rsidRPr="00200489" w:rsidRDefault="00200489" w:rsidP="00200489">
      <w:pPr>
        <w:pStyle w:val="ListParagraph"/>
        <w:numPr>
          <w:ilvl w:val="0"/>
          <w:numId w:val="2"/>
        </w:numPr>
        <w:spacing w:after="0" w:line="240" w:lineRule="auto"/>
        <w:rPr>
          <w:rFonts w:ascii="Times New Roman" w:eastAsia="Times New Roman" w:hAnsi="Times New Roman" w:cs="Times New Roman"/>
          <w:sz w:val="24"/>
          <w:szCs w:val="24"/>
        </w:rPr>
      </w:pPr>
      <w:r w:rsidRPr="00200489">
        <w:rPr>
          <w:rFonts w:ascii="Times New Roman" w:eastAsia="Times New Roman" w:hAnsi="Times New Roman" w:cs="Times New Roman"/>
          <w:i/>
          <w:iCs/>
          <w:color w:val="000000"/>
          <w:sz w:val="24"/>
          <w:szCs w:val="24"/>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6D2DAD76" w14:textId="77777777" w:rsidR="00200489" w:rsidRDefault="00200489" w:rsidP="00200489"/>
    <w:sectPr w:rsidR="00200489" w:rsidSect="006E36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35EFA"/>
    <w:multiLevelType w:val="hybridMultilevel"/>
    <w:tmpl w:val="EA8A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C1CE6"/>
    <w:multiLevelType w:val="hybridMultilevel"/>
    <w:tmpl w:val="BE8456A8"/>
    <w:lvl w:ilvl="0" w:tplc="6744F7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768769D"/>
    <w:multiLevelType w:val="hybridMultilevel"/>
    <w:tmpl w:val="0B00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DA"/>
    <w:rsid w:val="00002715"/>
    <w:rsid w:val="00007756"/>
    <w:rsid w:val="00012447"/>
    <w:rsid w:val="0001712C"/>
    <w:rsid w:val="00023B91"/>
    <w:rsid w:val="000256E7"/>
    <w:rsid w:val="0004043A"/>
    <w:rsid w:val="00044D6E"/>
    <w:rsid w:val="00055652"/>
    <w:rsid w:val="00065A3D"/>
    <w:rsid w:val="00075CA8"/>
    <w:rsid w:val="000830FE"/>
    <w:rsid w:val="000A6139"/>
    <w:rsid w:val="000C2054"/>
    <w:rsid w:val="000F689F"/>
    <w:rsid w:val="001056CB"/>
    <w:rsid w:val="001317D4"/>
    <w:rsid w:val="0014112F"/>
    <w:rsid w:val="00141240"/>
    <w:rsid w:val="0014363B"/>
    <w:rsid w:val="00151AAD"/>
    <w:rsid w:val="001653ED"/>
    <w:rsid w:val="00166C78"/>
    <w:rsid w:val="001730B5"/>
    <w:rsid w:val="001863E1"/>
    <w:rsid w:val="001978EC"/>
    <w:rsid w:val="00197E58"/>
    <w:rsid w:val="001A45A2"/>
    <w:rsid w:val="001B594D"/>
    <w:rsid w:val="001B7049"/>
    <w:rsid w:val="001C5D8E"/>
    <w:rsid w:val="001C7262"/>
    <w:rsid w:val="001E444E"/>
    <w:rsid w:val="001E7387"/>
    <w:rsid w:val="001F187E"/>
    <w:rsid w:val="001F3C5D"/>
    <w:rsid w:val="00200489"/>
    <w:rsid w:val="002077F6"/>
    <w:rsid w:val="00231C02"/>
    <w:rsid w:val="00237A1B"/>
    <w:rsid w:val="00252A9C"/>
    <w:rsid w:val="00252CAD"/>
    <w:rsid w:val="00270B68"/>
    <w:rsid w:val="0027525B"/>
    <w:rsid w:val="0028174C"/>
    <w:rsid w:val="00294FAA"/>
    <w:rsid w:val="002A1014"/>
    <w:rsid w:val="002D7CD6"/>
    <w:rsid w:val="002F1D52"/>
    <w:rsid w:val="00323861"/>
    <w:rsid w:val="003249D3"/>
    <w:rsid w:val="0032552B"/>
    <w:rsid w:val="00357E47"/>
    <w:rsid w:val="00361EB0"/>
    <w:rsid w:val="003632A7"/>
    <w:rsid w:val="003720FA"/>
    <w:rsid w:val="0037259F"/>
    <w:rsid w:val="00376DB2"/>
    <w:rsid w:val="003954AF"/>
    <w:rsid w:val="00396464"/>
    <w:rsid w:val="003A5F60"/>
    <w:rsid w:val="003B4B47"/>
    <w:rsid w:val="003C578A"/>
    <w:rsid w:val="003D5B8D"/>
    <w:rsid w:val="003F315B"/>
    <w:rsid w:val="003F6FD7"/>
    <w:rsid w:val="00406AE4"/>
    <w:rsid w:val="00426E3A"/>
    <w:rsid w:val="00427BB1"/>
    <w:rsid w:val="004619C2"/>
    <w:rsid w:val="00484B8B"/>
    <w:rsid w:val="00492D4C"/>
    <w:rsid w:val="004C22C6"/>
    <w:rsid w:val="004E17BA"/>
    <w:rsid w:val="004F6E52"/>
    <w:rsid w:val="00511753"/>
    <w:rsid w:val="00514CF5"/>
    <w:rsid w:val="005273E3"/>
    <w:rsid w:val="00542137"/>
    <w:rsid w:val="005551C1"/>
    <w:rsid w:val="00566597"/>
    <w:rsid w:val="00574CBD"/>
    <w:rsid w:val="0057680C"/>
    <w:rsid w:val="005914B5"/>
    <w:rsid w:val="005B64A5"/>
    <w:rsid w:val="005D10A7"/>
    <w:rsid w:val="005D77AF"/>
    <w:rsid w:val="00605500"/>
    <w:rsid w:val="00612AE7"/>
    <w:rsid w:val="0061592A"/>
    <w:rsid w:val="006160B4"/>
    <w:rsid w:val="00651F52"/>
    <w:rsid w:val="0065265B"/>
    <w:rsid w:val="0065786A"/>
    <w:rsid w:val="00674843"/>
    <w:rsid w:val="006856EC"/>
    <w:rsid w:val="00693970"/>
    <w:rsid w:val="00696C1C"/>
    <w:rsid w:val="00697ABB"/>
    <w:rsid w:val="006C1CD8"/>
    <w:rsid w:val="006C3670"/>
    <w:rsid w:val="006D463F"/>
    <w:rsid w:val="006D6B78"/>
    <w:rsid w:val="006E36A6"/>
    <w:rsid w:val="006E377A"/>
    <w:rsid w:val="006F0784"/>
    <w:rsid w:val="00701FF4"/>
    <w:rsid w:val="007446E8"/>
    <w:rsid w:val="00755BD3"/>
    <w:rsid w:val="0076132A"/>
    <w:rsid w:val="00762F5A"/>
    <w:rsid w:val="00771284"/>
    <w:rsid w:val="007A1A34"/>
    <w:rsid w:val="007A62DE"/>
    <w:rsid w:val="007C232D"/>
    <w:rsid w:val="007D0488"/>
    <w:rsid w:val="007F09C6"/>
    <w:rsid w:val="00801555"/>
    <w:rsid w:val="00804039"/>
    <w:rsid w:val="008145FF"/>
    <w:rsid w:val="0081722E"/>
    <w:rsid w:val="008319B4"/>
    <w:rsid w:val="008416EF"/>
    <w:rsid w:val="00842B13"/>
    <w:rsid w:val="00853F3C"/>
    <w:rsid w:val="008621D4"/>
    <w:rsid w:val="00870CC5"/>
    <w:rsid w:val="008C71DA"/>
    <w:rsid w:val="008E57C2"/>
    <w:rsid w:val="008F0B16"/>
    <w:rsid w:val="00920F31"/>
    <w:rsid w:val="00921D8F"/>
    <w:rsid w:val="0093605B"/>
    <w:rsid w:val="009429FF"/>
    <w:rsid w:val="0094386C"/>
    <w:rsid w:val="00946700"/>
    <w:rsid w:val="00950915"/>
    <w:rsid w:val="00962FEA"/>
    <w:rsid w:val="00964CF4"/>
    <w:rsid w:val="00977499"/>
    <w:rsid w:val="00985A08"/>
    <w:rsid w:val="009A50F5"/>
    <w:rsid w:val="009A6B0D"/>
    <w:rsid w:val="009D0F4C"/>
    <w:rsid w:val="009D76E1"/>
    <w:rsid w:val="00A0344B"/>
    <w:rsid w:val="00A20711"/>
    <w:rsid w:val="00A2680C"/>
    <w:rsid w:val="00A46A67"/>
    <w:rsid w:val="00A6347E"/>
    <w:rsid w:val="00A71B22"/>
    <w:rsid w:val="00A7677A"/>
    <w:rsid w:val="00AA7E63"/>
    <w:rsid w:val="00AD456F"/>
    <w:rsid w:val="00AD5039"/>
    <w:rsid w:val="00AE7DD3"/>
    <w:rsid w:val="00AF2110"/>
    <w:rsid w:val="00B10E47"/>
    <w:rsid w:val="00B1481E"/>
    <w:rsid w:val="00B33954"/>
    <w:rsid w:val="00B46F3E"/>
    <w:rsid w:val="00B56300"/>
    <w:rsid w:val="00B87A1C"/>
    <w:rsid w:val="00BB36F0"/>
    <w:rsid w:val="00BC5AD4"/>
    <w:rsid w:val="00BD45DB"/>
    <w:rsid w:val="00BF1442"/>
    <w:rsid w:val="00C079DA"/>
    <w:rsid w:val="00C1139F"/>
    <w:rsid w:val="00C149CA"/>
    <w:rsid w:val="00C348FD"/>
    <w:rsid w:val="00C36A48"/>
    <w:rsid w:val="00C40C2E"/>
    <w:rsid w:val="00C4187A"/>
    <w:rsid w:val="00C47F61"/>
    <w:rsid w:val="00C559A7"/>
    <w:rsid w:val="00C55EC2"/>
    <w:rsid w:val="00C57AE8"/>
    <w:rsid w:val="00C86AA1"/>
    <w:rsid w:val="00CA30A5"/>
    <w:rsid w:val="00CA4D18"/>
    <w:rsid w:val="00CB2850"/>
    <w:rsid w:val="00CC2619"/>
    <w:rsid w:val="00D14C27"/>
    <w:rsid w:val="00D20662"/>
    <w:rsid w:val="00D423E6"/>
    <w:rsid w:val="00D45135"/>
    <w:rsid w:val="00D62FD6"/>
    <w:rsid w:val="00D71DC1"/>
    <w:rsid w:val="00D75D2D"/>
    <w:rsid w:val="00DC344D"/>
    <w:rsid w:val="00DD48F5"/>
    <w:rsid w:val="00DF3F1E"/>
    <w:rsid w:val="00DF4834"/>
    <w:rsid w:val="00E0278A"/>
    <w:rsid w:val="00E10982"/>
    <w:rsid w:val="00E2149E"/>
    <w:rsid w:val="00E21833"/>
    <w:rsid w:val="00E25E8F"/>
    <w:rsid w:val="00E353CA"/>
    <w:rsid w:val="00E4457D"/>
    <w:rsid w:val="00E60CF8"/>
    <w:rsid w:val="00E73352"/>
    <w:rsid w:val="00E8799B"/>
    <w:rsid w:val="00EA10A6"/>
    <w:rsid w:val="00F00FAB"/>
    <w:rsid w:val="00F0671A"/>
    <w:rsid w:val="00F11CD4"/>
    <w:rsid w:val="00F1502C"/>
    <w:rsid w:val="00F22D26"/>
    <w:rsid w:val="00F54D0F"/>
    <w:rsid w:val="00F93B96"/>
    <w:rsid w:val="00F96371"/>
    <w:rsid w:val="00FB34BE"/>
    <w:rsid w:val="00FB3B2C"/>
    <w:rsid w:val="00FC69EE"/>
    <w:rsid w:val="00FD24D0"/>
    <w:rsid w:val="00FE45D4"/>
    <w:rsid w:val="00FE552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09D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88811">
      <w:bodyDiv w:val="1"/>
      <w:marLeft w:val="0"/>
      <w:marRight w:val="0"/>
      <w:marTop w:val="0"/>
      <w:marBottom w:val="0"/>
      <w:divBdr>
        <w:top w:val="none" w:sz="0" w:space="0" w:color="auto"/>
        <w:left w:val="none" w:sz="0" w:space="0" w:color="auto"/>
        <w:bottom w:val="none" w:sz="0" w:space="0" w:color="auto"/>
        <w:right w:val="none" w:sz="0" w:space="0" w:color="auto"/>
      </w:divBdr>
    </w:div>
    <w:div w:id="18808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Rodriguez</dc:creator>
  <cp:lastModifiedBy>Microsoft Office User</cp:lastModifiedBy>
  <cp:revision>2</cp:revision>
  <cp:lastPrinted>2019-03-27T01:56:00Z</cp:lastPrinted>
  <dcterms:created xsi:type="dcterms:W3CDTF">2019-03-28T18:36:00Z</dcterms:created>
  <dcterms:modified xsi:type="dcterms:W3CDTF">2019-03-28T18:36:00Z</dcterms:modified>
</cp:coreProperties>
</file>